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3615" w14:textId="77777777" w:rsidR="006B44B6" w:rsidRDefault="006B44B6" w:rsidP="004504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en"/>
        </w:rPr>
      </w:pPr>
    </w:p>
    <w:p w14:paraId="28ECD608" w14:textId="77777777" w:rsidR="00AD00FE" w:rsidRPr="0029410A" w:rsidRDefault="00AD00FE" w:rsidP="00AD00FE">
      <w:pPr>
        <w:pStyle w:val="Title"/>
        <w:spacing w:before="300"/>
        <w:ind w:left="0"/>
        <w:rPr>
          <w:rFonts w:ascii="Arial Black" w:hAnsi="Arial Black"/>
          <w:color w:val="1F4E79" w:themeColor="accent1" w:themeShade="80"/>
          <w:sz w:val="56"/>
        </w:rPr>
      </w:pPr>
      <w:r w:rsidRPr="0029410A">
        <w:rPr>
          <w:rFonts w:ascii="Arial Black" w:hAnsi="Arial Black"/>
          <w:color w:val="1F4E79" w:themeColor="accent1" w:themeShade="80"/>
          <w:sz w:val="56"/>
        </w:rPr>
        <w:t>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address section"/>
      </w:tblPr>
      <w:tblGrid>
        <w:gridCol w:w="1243"/>
        <w:gridCol w:w="8117"/>
      </w:tblGrid>
      <w:tr w:rsidR="00AD00FE" w14:paraId="74C0C808" w14:textId="77777777" w:rsidTr="00E67705">
        <w:trPr>
          <w:trHeight w:val="576"/>
        </w:trPr>
        <w:tc>
          <w:tcPr>
            <w:tcW w:w="1243" w:type="dxa"/>
            <w:vAlign w:val="bottom"/>
          </w:tcPr>
          <w:p w14:paraId="20DBBB89" w14:textId="77777777" w:rsidR="00AD00FE" w:rsidRPr="0029410A" w:rsidRDefault="00AD00FE" w:rsidP="00E67705">
            <w:pPr>
              <w:pStyle w:val="Heading1"/>
              <w:spacing w:after="0" w:line="240" w:lineRule="auto"/>
              <w:rPr>
                <w:rFonts w:ascii="Arial Black" w:hAnsi="Arial Black"/>
                <w:sz w:val="24"/>
              </w:rPr>
            </w:pPr>
            <w:r w:rsidRPr="0029410A">
              <w:rPr>
                <w:rFonts w:ascii="Arial Black" w:hAnsi="Arial Black"/>
                <w:sz w:val="24"/>
              </w:rPr>
              <w:t>To:</w:t>
            </w:r>
          </w:p>
        </w:tc>
        <w:tc>
          <w:tcPr>
            <w:tcW w:w="8117" w:type="dxa"/>
            <w:vAlign w:val="bottom"/>
          </w:tcPr>
          <w:p w14:paraId="28B64D50" w14:textId="77777777" w:rsidR="00AD00FE" w:rsidRPr="00B45284" w:rsidRDefault="00AD00FE" w:rsidP="00E677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ITOC Committee Members</w:t>
            </w:r>
          </w:p>
        </w:tc>
      </w:tr>
      <w:tr w:rsidR="00AD00FE" w14:paraId="1578BDB2" w14:textId="77777777" w:rsidTr="00E67705">
        <w:trPr>
          <w:trHeight w:val="576"/>
        </w:trPr>
        <w:tc>
          <w:tcPr>
            <w:tcW w:w="1243" w:type="dxa"/>
            <w:vAlign w:val="bottom"/>
          </w:tcPr>
          <w:p w14:paraId="22C6D02C" w14:textId="77777777" w:rsidR="00AD00FE" w:rsidRPr="0029410A" w:rsidRDefault="00AD00FE" w:rsidP="00E67705">
            <w:pPr>
              <w:pStyle w:val="Heading1"/>
              <w:spacing w:after="0" w:line="240" w:lineRule="auto"/>
              <w:rPr>
                <w:rFonts w:ascii="Arial Black" w:hAnsi="Arial Black"/>
                <w:sz w:val="24"/>
              </w:rPr>
            </w:pPr>
            <w:r w:rsidRPr="0029410A">
              <w:rPr>
                <w:rFonts w:ascii="Arial Black" w:hAnsi="Arial Black"/>
                <w:sz w:val="24"/>
              </w:rPr>
              <w:t>From:</w:t>
            </w:r>
          </w:p>
        </w:tc>
        <w:tc>
          <w:tcPr>
            <w:tcW w:w="8117" w:type="dxa"/>
            <w:vAlign w:val="bottom"/>
          </w:tcPr>
          <w:p w14:paraId="402CE5CD" w14:textId="77777777" w:rsidR="00AD00FE" w:rsidRPr="00B45284" w:rsidRDefault="00AD00FE" w:rsidP="00E677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Dustin Purinton, ITOC Staff</w:t>
            </w:r>
          </w:p>
        </w:tc>
      </w:tr>
      <w:tr w:rsidR="00AD00FE" w14:paraId="5DB40CF4" w14:textId="77777777" w:rsidTr="00E67705">
        <w:trPr>
          <w:trHeight w:val="576"/>
        </w:trPr>
        <w:tc>
          <w:tcPr>
            <w:tcW w:w="1243" w:type="dxa"/>
            <w:vAlign w:val="bottom"/>
          </w:tcPr>
          <w:p w14:paraId="54120F6F" w14:textId="77777777" w:rsidR="00AD00FE" w:rsidRPr="0029410A" w:rsidRDefault="00AD00FE" w:rsidP="00E67705">
            <w:pPr>
              <w:pStyle w:val="Heading1"/>
              <w:spacing w:after="0" w:line="240" w:lineRule="auto"/>
              <w:rPr>
                <w:rFonts w:ascii="Arial Black" w:hAnsi="Arial Black"/>
                <w:sz w:val="24"/>
              </w:rPr>
            </w:pPr>
            <w:r w:rsidRPr="0029410A">
              <w:rPr>
                <w:rFonts w:ascii="Arial Black" w:hAnsi="Arial Black"/>
                <w:sz w:val="24"/>
              </w:rPr>
              <w:t>Re:</w:t>
            </w:r>
          </w:p>
        </w:tc>
        <w:tc>
          <w:tcPr>
            <w:tcW w:w="8117" w:type="dxa"/>
            <w:vAlign w:val="bottom"/>
          </w:tcPr>
          <w:p w14:paraId="53E6F0E3" w14:textId="180BA3AC" w:rsidR="00AD00FE" w:rsidRPr="00B45284" w:rsidRDefault="00FF0E9E" w:rsidP="00E677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November</w:t>
            </w:r>
            <w:r w:rsidR="00AD00FE">
              <w:rPr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="00AD00FE">
              <w:rPr>
                <w:sz w:val="24"/>
              </w:rPr>
              <w:t>, 2022 ITOC Meeting Minutes</w:t>
            </w:r>
          </w:p>
        </w:tc>
      </w:tr>
    </w:tbl>
    <w:p w14:paraId="14245C2C" w14:textId="0A0745B0" w:rsidR="00552E3C" w:rsidRDefault="00552E3C" w:rsidP="00552E3C">
      <w:pPr>
        <w:pBdr>
          <w:bottom w:val="single" w:sz="12" w:space="1" w:color="auto"/>
        </w:pBdr>
        <w:tabs>
          <w:tab w:val="left" w:pos="24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</w:p>
    <w:p w14:paraId="17556F43" w14:textId="77777777" w:rsidR="00FF0E9E" w:rsidRPr="00FF0E9E" w:rsidRDefault="00FF0E9E" w:rsidP="00FF0E9E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en"/>
        </w:rPr>
      </w:pPr>
      <w:r w:rsidRPr="00FF0E9E">
        <w:rPr>
          <w:rFonts w:ascii="Arial" w:hAnsi="Arial" w:cs="Arial"/>
          <w:lang w:val="en"/>
        </w:rPr>
        <w:t>Attendees:</w:t>
      </w:r>
    </w:p>
    <w:p w14:paraId="439A0EF1" w14:textId="77777777" w:rsidR="00FF0E9E" w:rsidRPr="00FF0E9E" w:rsidRDefault="00FF0E9E" w:rsidP="00FF0E9E">
      <w:pPr>
        <w:pStyle w:val="ListParagraph"/>
        <w:spacing w:line="240" w:lineRule="auto"/>
        <w:ind w:left="360"/>
        <w:rPr>
          <w:rFonts w:cstheme="minorHAnsi"/>
        </w:rPr>
      </w:pPr>
      <w:r w:rsidRPr="00FF0E9E">
        <w:rPr>
          <w:rFonts w:cstheme="minorHAnsi"/>
        </w:rPr>
        <w:t>Joan Borucki – Chair, Robert Holderness – voting members</w:t>
      </w:r>
    </w:p>
    <w:p w14:paraId="7E758A79" w14:textId="77777777" w:rsidR="00FF0E9E" w:rsidRDefault="00FF0E9E" w:rsidP="00FF0E9E">
      <w:pPr>
        <w:pStyle w:val="ListParagraph"/>
        <w:spacing w:line="240" w:lineRule="auto"/>
        <w:ind w:left="360"/>
        <w:rPr>
          <w:rFonts w:cstheme="minorHAnsi"/>
        </w:rPr>
      </w:pPr>
    </w:p>
    <w:p w14:paraId="083C16D6" w14:textId="304DCB27" w:rsidR="00FF0E9E" w:rsidRDefault="00FF0E9E" w:rsidP="00FF0E9E">
      <w:pPr>
        <w:pStyle w:val="ListParagraph"/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K</w:t>
      </w:r>
      <w:r w:rsidRPr="00FF0E9E">
        <w:rPr>
          <w:rFonts w:cstheme="minorHAnsi"/>
        </w:rPr>
        <w:t xml:space="preserve">evin Bewsey – ex-officio members </w:t>
      </w:r>
    </w:p>
    <w:p w14:paraId="58C267B4" w14:textId="77777777" w:rsidR="00A224BC" w:rsidRDefault="00A224BC" w:rsidP="00FF0E9E">
      <w:pPr>
        <w:pStyle w:val="ListParagraph"/>
        <w:spacing w:line="240" w:lineRule="auto"/>
        <w:ind w:left="360"/>
        <w:rPr>
          <w:rFonts w:cstheme="minorHAnsi"/>
        </w:rPr>
      </w:pPr>
    </w:p>
    <w:p w14:paraId="746D0DFF" w14:textId="5A4DD479" w:rsidR="00A224BC" w:rsidRPr="00FF0E9E" w:rsidRDefault="00A224BC" w:rsidP="00FF0E9E">
      <w:pPr>
        <w:pStyle w:val="ListParagraph"/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Meeting called to order at 4:02 pm and adjourned at </w:t>
      </w:r>
      <w:r w:rsidR="00283B2C">
        <w:rPr>
          <w:rFonts w:cstheme="minorHAnsi"/>
        </w:rPr>
        <w:t>4</w:t>
      </w:r>
      <w:r>
        <w:rPr>
          <w:rFonts w:cstheme="minorHAnsi"/>
        </w:rPr>
        <w:t>:</w:t>
      </w:r>
      <w:r w:rsidR="00283B2C">
        <w:rPr>
          <w:rFonts w:cstheme="minorHAnsi"/>
        </w:rPr>
        <w:t>5</w:t>
      </w:r>
      <w:r>
        <w:rPr>
          <w:rFonts w:cstheme="minorHAnsi"/>
        </w:rPr>
        <w:t>5 pm</w:t>
      </w:r>
    </w:p>
    <w:p w14:paraId="4AA8C98F" w14:textId="77777777" w:rsidR="00FF0E9E" w:rsidRDefault="00FF0E9E" w:rsidP="00FF0E9E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en"/>
        </w:rPr>
      </w:pPr>
    </w:p>
    <w:p w14:paraId="41A31592" w14:textId="669F755B" w:rsidR="00FF0E9E" w:rsidRDefault="00FF0E9E" w:rsidP="00FF0E9E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Agenda Items:</w:t>
      </w:r>
    </w:p>
    <w:p w14:paraId="7CF7ADA0" w14:textId="77777777" w:rsidR="00FF0E9E" w:rsidRDefault="00FF0E9E" w:rsidP="00FF0E9E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en"/>
        </w:rPr>
      </w:pPr>
    </w:p>
    <w:p w14:paraId="7B3B810E" w14:textId="48495DDF" w:rsidR="005C0F9B" w:rsidRDefault="000757B2" w:rsidP="00E6770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5C0F9B">
        <w:rPr>
          <w:rFonts w:ascii="Arial" w:hAnsi="Arial" w:cs="Arial"/>
          <w:lang w:val="en"/>
        </w:rPr>
        <w:t>Call to order</w:t>
      </w:r>
      <w:r w:rsidR="00A067D7">
        <w:rPr>
          <w:rFonts w:ascii="Arial" w:hAnsi="Arial" w:cs="Arial"/>
          <w:lang w:val="en"/>
        </w:rPr>
        <w:t>.</w:t>
      </w:r>
    </w:p>
    <w:p w14:paraId="3953AF3C" w14:textId="77777777" w:rsidR="00040901" w:rsidRDefault="00040901" w:rsidP="00040901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en"/>
        </w:rPr>
      </w:pPr>
    </w:p>
    <w:p w14:paraId="079A7164" w14:textId="18428267" w:rsidR="00CA0D9A" w:rsidRDefault="00493F60" w:rsidP="00E6770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522079">
        <w:rPr>
          <w:rFonts w:ascii="Arial" w:hAnsi="Arial" w:cs="Arial"/>
          <w:lang w:val="en"/>
        </w:rPr>
        <w:t>Review and a</w:t>
      </w:r>
      <w:r w:rsidR="004E31A3" w:rsidRPr="00522079">
        <w:rPr>
          <w:rFonts w:ascii="Arial" w:hAnsi="Arial" w:cs="Arial"/>
          <w:lang w:val="en"/>
        </w:rPr>
        <w:t>pprove minutes from</w:t>
      </w:r>
      <w:r w:rsidR="00A10C24" w:rsidRPr="00522079">
        <w:rPr>
          <w:rFonts w:ascii="Arial" w:hAnsi="Arial" w:cs="Arial"/>
          <w:lang w:val="en"/>
        </w:rPr>
        <w:t xml:space="preserve"> the</w:t>
      </w:r>
      <w:r w:rsidR="0078265E" w:rsidRPr="00522079">
        <w:rPr>
          <w:rFonts w:ascii="Arial" w:hAnsi="Arial" w:cs="Arial"/>
          <w:lang w:val="en"/>
        </w:rPr>
        <w:t xml:space="preserve"> </w:t>
      </w:r>
      <w:r w:rsidR="00E06552" w:rsidRPr="00522079">
        <w:rPr>
          <w:rFonts w:ascii="Arial" w:hAnsi="Arial" w:cs="Arial"/>
          <w:lang w:val="en"/>
        </w:rPr>
        <w:t>October</w:t>
      </w:r>
      <w:r w:rsidR="00D84DBC" w:rsidRPr="00522079">
        <w:rPr>
          <w:rFonts w:ascii="Arial" w:hAnsi="Arial" w:cs="Arial"/>
          <w:lang w:val="en"/>
        </w:rPr>
        <w:t xml:space="preserve"> </w:t>
      </w:r>
      <w:r w:rsidR="00E06552" w:rsidRPr="00522079">
        <w:rPr>
          <w:rFonts w:ascii="Arial" w:hAnsi="Arial" w:cs="Arial"/>
          <w:lang w:val="en"/>
        </w:rPr>
        <w:t>20</w:t>
      </w:r>
      <w:r w:rsidR="00DD0A28" w:rsidRPr="00522079">
        <w:rPr>
          <w:rFonts w:ascii="Arial" w:hAnsi="Arial" w:cs="Arial"/>
          <w:lang w:val="en"/>
        </w:rPr>
        <w:t>, 2022</w:t>
      </w:r>
      <w:r w:rsidR="005904ED" w:rsidRPr="00522079">
        <w:rPr>
          <w:rFonts w:ascii="Arial" w:hAnsi="Arial" w:cs="Arial"/>
          <w:lang w:val="en"/>
        </w:rPr>
        <w:t xml:space="preserve"> </w:t>
      </w:r>
      <w:r w:rsidR="004E31A3" w:rsidRPr="00522079">
        <w:rPr>
          <w:rFonts w:ascii="Arial" w:hAnsi="Arial" w:cs="Arial"/>
          <w:lang w:val="en"/>
        </w:rPr>
        <w:t>meeting</w:t>
      </w:r>
    </w:p>
    <w:p w14:paraId="49996157" w14:textId="7129F2DE" w:rsidR="00522079" w:rsidRPr="00522079" w:rsidRDefault="00522079" w:rsidP="005220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No changes </w:t>
      </w:r>
    </w:p>
    <w:p w14:paraId="5450ADD0" w14:textId="77777777" w:rsidR="00522079" w:rsidRDefault="00522079" w:rsidP="00522079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en"/>
        </w:rPr>
      </w:pPr>
    </w:p>
    <w:p w14:paraId="4C2C29E2" w14:textId="723EED61" w:rsidR="002E16E8" w:rsidRDefault="007A4392" w:rsidP="00CA0D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Ingrid Sheipline, Managing Partner</w:t>
      </w:r>
      <w:r w:rsidR="002D117A">
        <w:rPr>
          <w:rFonts w:ascii="Arial" w:hAnsi="Arial" w:cs="Arial"/>
          <w:lang w:val="en"/>
        </w:rPr>
        <w:t>, Richardson &amp; Company, LLP provided a summary of the financial audit the firm recently completed for the fiscal year ending June 30, 2022.</w:t>
      </w:r>
    </w:p>
    <w:p w14:paraId="29F3B8A8" w14:textId="77777777" w:rsidR="007A4392" w:rsidRPr="00283B2C" w:rsidRDefault="007A4392" w:rsidP="00283B2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283B2C">
        <w:rPr>
          <w:rFonts w:ascii="Arial" w:hAnsi="Arial" w:cs="Arial"/>
          <w:lang w:val="en"/>
        </w:rPr>
        <w:t>Reports issued – Audit Opinion, Internal Control and Compliance, Governance letter, Appropriations Limit, and Agreed Upon Procedures.</w:t>
      </w:r>
    </w:p>
    <w:p w14:paraId="05FFD6F8" w14:textId="77777777" w:rsidR="007A4392" w:rsidRPr="00283B2C" w:rsidRDefault="007A4392" w:rsidP="00283B2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283B2C">
        <w:rPr>
          <w:rFonts w:ascii="Arial" w:hAnsi="Arial" w:cs="Arial"/>
          <w:lang w:val="en"/>
        </w:rPr>
        <w:t>Unmodified/Clean opinion</w:t>
      </w:r>
    </w:p>
    <w:p w14:paraId="42E6A054" w14:textId="77777777" w:rsidR="007A4392" w:rsidRPr="00283B2C" w:rsidRDefault="007A4392" w:rsidP="00283B2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283B2C">
        <w:rPr>
          <w:rFonts w:ascii="Arial" w:hAnsi="Arial" w:cs="Arial"/>
          <w:lang w:val="en"/>
        </w:rPr>
        <w:t>No internal control weaknesses noted</w:t>
      </w:r>
    </w:p>
    <w:p w14:paraId="24A18980" w14:textId="77777777" w:rsidR="007A4392" w:rsidRPr="00283B2C" w:rsidRDefault="007A4392" w:rsidP="00283B2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283B2C">
        <w:rPr>
          <w:rFonts w:ascii="Arial" w:hAnsi="Arial" w:cs="Arial"/>
          <w:lang w:val="en"/>
        </w:rPr>
        <w:t>In compliance with applicable laws and regulations</w:t>
      </w:r>
    </w:p>
    <w:p w14:paraId="6424C086" w14:textId="77777777" w:rsidR="007A4392" w:rsidRPr="00283B2C" w:rsidRDefault="007A4392" w:rsidP="00283B2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283B2C">
        <w:rPr>
          <w:rFonts w:ascii="Arial" w:hAnsi="Arial" w:cs="Arial"/>
          <w:lang w:val="en"/>
        </w:rPr>
        <w:t>No material audit adjustments or unadjusted differences</w:t>
      </w:r>
    </w:p>
    <w:p w14:paraId="70FACA64" w14:textId="77777777" w:rsidR="007A4392" w:rsidRPr="00283B2C" w:rsidRDefault="007A4392" w:rsidP="00283B2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283B2C">
        <w:rPr>
          <w:rFonts w:ascii="Arial" w:hAnsi="Arial" w:cs="Arial"/>
          <w:lang w:val="en"/>
        </w:rPr>
        <w:t>No difficulties in performing the audit and no unusual accounting practices</w:t>
      </w:r>
    </w:p>
    <w:p w14:paraId="603345E1" w14:textId="1DE8345A" w:rsidR="007A4392" w:rsidRPr="00283B2C" w:rsidRDefault="00520538" w:rsidP="00283B2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283B2C">
        <w:rPr>
          <w:rFonts w:ascii="Arial" w:hAnsi="Arial" w:cs="Arial"/>
          <w:lang w:val="en"/>
        </w:rPr>
        <w:t>There were no management recommendations</w:t>
      </w:r>
    </w:p>
    <w:p w14:paraId="2A0CA3C7" w14:textId="77777777" w:rsidR="007A4392" w:rsidRPr="00283B2C" w:rsidRDefault="007A4392" w:rsidP="00283B2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283B2C">
        <w:rPr>
          <w:rFonts w:ascii="Arial" w:hAnsi="Arial" w:cs="Arial"/>
          <w:lang w:val="en"/>
        </w:rPr>
        <w:t>Agreed Upon Procedures – no findings noted</w:t>
      </w:r>
    </w:p>
    <w:p w14:paraId="6D0C9579" w14:textId="77777777" w:rsidR="0092311F" w:rsidRPr="0092311F" w:rsidRDefault="0092311F" w:rsidP="0092311F">
      <w:pPr>
        <w:pStyle w:val="ListParagraph"/>
        <w:rPr>
          <w:rFonts w:ascii="Arial" w:hAnsi="Arial" w:cs="Arial"/>
          <w:lang w:val="en"/>
        </w:rPr>
      </w:pPr>
    </w:p>
    <w:p w14:paraId="00A1C380" w14:textId="02068EC5" w:rsidR="009570BD" w:rsidRDefault="0092311F" w:rsidP="009570B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Review the Capital Project Status reports for the quarter ending September 30, 2022</w:t>
      </w:r>
    </w:p>
    <w:p w14:paraId="235B4C65" w14:textId="1399CF4D" w:rsidR="001E524A" w:rsidRPr="009570BD" w:rsidRDefault="001E524A" w:rsidP="001E524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It was noted that City of Sacramento started their S</w:t>
      </w:r>
      <w:r w:rsidR="00596339">
        <w:rPr>
          <w:rFonts w:ascii="Arial" w:hAnsi="Arial" w:cs="Arial"/>
          <w:lang w:val="en"/>
        </w:rPr>
        <w:t xml:space="preserve">mart Growth </w:t>
      </w:r>
      <w:r w:rsidR="00B45C68">
        <w:rPr>
          <w:rFonts w:ascii="Arial" w:hAnsi="Arial" w:cs="Arial"/>
          <w:lang w:val="en"/>
        </w:rPr>
        <w:t>Incentive</w:t>
      </w:r>
      <w:r w:rsidR="00596339">
        <w:rPr>
          <w:rFonts w:ascii="Arial" w:hAnsi="Arial" w:cs="Arial"/>
          <w:lang w:val="en"/>
        </w:rPr>
        <w:t xml:space="preserve"> Program (SGIP)</w:t>
      </w:r>
      <w:r w:rsidR="008E75BF">
        <w:rPr>
          <w:rFonts w:ascii="Arial" w:hAnsi="Arial" w:cs="Arial"/>
          <w:lang w:val="en"/>
        </w:rPr>
        <w:t xml:space="preserve"> in Q1 FY23.</w:t>
      </w:r>
    </w:p>
    <w:p w14:paraId="00263384" w14:textId="77777777" w:rsidR="009570BD" w:rsidRPr="00903CE7" w:rsidRDefault="009570BD" w:rsidP="009570BD">
      <w:pPr>
        <w:pStyle w:val="ListParagraph"/>
        <w:rPr>
          <w:rFonts w:ascii="Arial" w:hAnsi="Arial" w:cs="Arial"/>
          <w:lang w:val="en"/>
        </w:rPr>
      </w:pPr>
    </w:p>
    <w:p w14:paraId="5D34E66B" w14:textId="0055AEA3" w:rsidR="00D84DBC" w:rsidRDefault="009570BD" w:rsidP="006B70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Review Measure A Ongoing Quarterly reports</w:t>
      </w:r>
      <w:r w:rsidR="002E16E8">
        <w:rPr>
          <w:rFonts w:ascii="Arial" w:hAnsi="Arial" w:cs="Arial"/>
          <w:lang w:val="en"/>
        </w:rPr>
        <w:t xml:space="preserve"> for the quarter ending September 30, 2022</w:t>
      </w:r>
    </w:p>
    <w:p w14:paraId="558E49B4" w14:textId="507B4D3C" w:rsidR="00C3003A" w:rsidRDefault="00C3003A" w:rsidP="00C3003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Discussed the level of detail that is provide </w:t>
      </w:r>
      <w:r w:rsidR="00045034">
        <w:rPr>
          <w:rFonts w:ascii="Arial" w:hAnsi="Arial" w:cs="Arial"/>
          <w:lang w:val="en"/>
        </w:rPr>
        <w:t xml:space="preserve">in the reports. </w:t>
      </w:r>
    </w:p>
    <w:p w14:paraId="35A240EF" w14:textId="77777777" w:rsidR="006B7076" w:rsidRPr="006B7076" w:rsidRDefault="006B7076" w:rsidP="006B7076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lang w:val="en"/>
        </w:rPr>
      </w:pPr>
    </w:p>
    <w:p w14:paraId="358F69C1" w14:textId="5A0A494D" w:rsidR="00CA0D9A" w:rsidRDefault="0009144B" w:rsidP="009231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Hybrid Meeting </w:t>
      </w:r>
      <w:r w:rsidR="004133FA">
        <w:rPr>
          <w:rFonts w:ascii="Arial" w:hAnsi="Arial" w:cs="Arial"/>
          <w:lang w:val="en"/>
        </w:rPr>
        <w:t xml:space="preserve">Law </w:t>
      </w:r>
      <w:r w:rsidR="00E40FB3">
        <w:rPr>
          <w:rFonts w:ascii="Arial" w:hAnsi="Arial" w:cs="Arial"/>
          <w:lang w:val="en"/>
        </w:rPr>
        <w:t>Changes</w:t>
      </w:r>
    </w:p>
    <w:p w14:paraId="5F7822EA" w14:textId="2F42E557" w:rsidR="00DF3129" w:rsidRDefault="3D4C4267" w:rsidP="00DF312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3D4C4267">
        <w:rPr>
          <w:rFonts w:ascii="Arial" w:hAnsi="Arial" w:cs="Arial"/>
          <w:lang w:val="en"/>
        </w:rPr>
        <w:t>Discussed the upcoming change in the State of Emergency in the State of California.  This will require in person meetings to resume in March, 2023.</w:t>
      </w:r>
    </w:p>
    <w:p w14:paraId="4B003BE1" w14:textId="77777777" w:rsidR="002F60A4" w:rsidRPr="002F60A4" w:rsidRDefault="002F60A4" w:rsidP="002F60A4">
      <w:pPr>
        <w:pStyle w:val="ListParagraph"/>
        <w:rPr>
          <w:rFonts w:ascii="Arial" w:hAnsi="Arial" w:cs="Arial"/>
          <w:lang w:val="en"/>
        </w:rPr>
      </w:pPr>
    </w:p>
    <w:p w14:paraId="61065538" w14:textId="7F8DBD55" w:rsidR="002F60A4" w:rsidRDefault="00AB0406" w:rsidP="00AB04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Consider financial audit contract with Richardson &amp; Company LLP for the fiscal year ending June 30, 2023. This will be the third consecutive fiscal year as allowed under the Measure A Ordinance. STA will need to procure a new auditor in the 2024 fiscal year.</w:t>
      </w:r>
    </w:p>
    <w:p w14:paraId="765F35E4" w14:textId="6216F099" w:rsidR="00AB3512" w:rsidRPr="00AB0406" w:rsidRDefault="00AB3512" w:rsidP="00AB35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Approved retaining Richardson &amp; Company LLP for the fiscal year ending June 30, 2023.</w:t>
      </w:r>
    </w:p>
    <w:p w14:paraId="730D950D" w14:textId="77777777" w:rsidR="00CA0D9A" w:rsidRPr="00135E95" w:rsidRDefault="00CA0D9A" w:rsidP="00135E95">
      <w:pPr>
        <w:pStyle w:val="ListParagraph"/>
        <w:rPr>
          <w:rFonts w:ascii="Arial" w:hAnsi="Arial" w:cs="Arial"/>
          <w:lang w:val="en"/>
        </w:rPr>
      </w:pPr>
    </w:p>
    <w:p w14:paraId="7920F85C" w14:textId="41CDC849" w:rsidR="005A7012" w:rsidRDefault="005A7012" w:rsidP="00A349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Executive Directo</w:t>
      </w:r>
      <w:r w:rsidR="00B0391B">
        <w:rPr>
          <w:rFonts w:ascii="Arial" w:hAnsi="Arial" w:cs="Arial"/>
          <w:lang w:val="en"/>
        </w:rPr>
        <w:t xml:space="preserve">r </w:t>
      </w:r>
      <w:r w:rsidR="00DC052C">
        <w:rPr>
          <w:rFonts w:ascii="Arial" w:hAnsi="Arial" w:cs="Arial"/>
          <w:lang w:val="en"/>
        </w:rPr>
        <w:t xml:space="preserve">Report and </w:t>
      </w:r>
      <w:r w:rsidR="00B0391B">
        <w:rPr>
          <w:rFonts w:ascii="Arial" w:hAnsi="Arial" w:cs="Arial"/>
          <w:lang w:val="en"/>
        </w:rPr>
        <w:t>summary</w:t>
      </w:r>
      <w:r>
        <w:rPr>
          <w:rFonts w:ascii="Arial" w:hAnsi="Arial" w:cs="Arial"/>
          <w:lang w:val="en"/>
        </w:rPr>
        <w:t xml:space="preserve"> </w:t>
      </w:r>
      <w:r w:rsidR="00286349">
        <w:rPr>
          <w:rFonts w:ascii="Arial" w:hAnsi="Arial" w:cs="Arial"/>
          <w:lang w:val="en"/>
        </w:rPr>
        <w:t xml:space="preserve">of the </w:t>
      </w:r>
      <w:r w:rsidR="00D84DBC">
        <w:rPr>
          <w:rFonts w:ascii="Arial" w:hAnsi="Arial" w:cs="Arial"/>
          <w:lang w:val="en"/>
        </w:rPr>
        <w:t>November</w:t>
      </w:r>
      <w:r w:rsidR="002715AF">
        <w:rPr>
          <w:rFonts w:ascii="Arial" w:hAnsi="Arial" w:cs="Arial"/>
          <w:lang w:val="en"/>
        </w:rPr>
        <w:t xml:space="preserve"> 2022</w:t>
      </w:r>
      <w:r w:rsidR="00286349">
        <w:rPr>
          <w:rFonts w:ascii="Arial" w:hAnsi="Arial" w:cs="Arial"/>
          <w:lang w:val="en"/>
        </w:rPr>
        <w:t xml:space="preserve"> STA Board meeting</w:t>
      </w:r>
      <w:r w:rsidR="00F65B0D">
        <w:rPr>
          <w:rFonts w:ascii="Arial" w:hAnsi="Arial" w:cs="Arial"/>
          <w:lang w:val="en"/>
        </w:rPr>
        <w:t>.</w:t>
      </w:r>
    </w:p>
    <w:p w14:paraId="4F05E049" w14:textId="143A4959" w:rsidR="00AB3512" w:rsidRDefault="3D4C4267" w:rsidP="00AB35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3D4C4267">
        <w:rPr>
          <w:rFonts w:ascii="Arial" w:hAnsi="Arial" w:cs="Arial"/>
          <w:lang w:val="en"/>
        </w:rPr>
        <w:t>Discussed Smart Growth Incentive Program Strategy and SAVSA plan that the Board approved in the November 10, 2022 meeting.</w:t>
      </w:r>
    </w:p>
    <w:p w14:paraId="569B726F" w14:textId="6BD3C919" w:rsidR="00B8279E" w:rsidRDefault="00B8279E" w:rsidP="00AB35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Noted that the Authority renewed the Standby Bond Purchase Agreement for the 2009 Bond Series.  </w:t>
      </w:r>
    </w:p>
    <w:p w14:paraId="3CAE47F3" w14:textId="77777777" w:rsidR="00BB7E7A" w:rsidRPr="00BB7E7A" w:rsidRDefault="00BB7E7A" w:rsidP="00BB7E7A">
      <w:pPr>
        <w:pStyle w:val="ListParagraph"/>
        <w:rPr>
          <w:rFonts w:ascii="Arial" w:hAnsi="Arial" w:cs="Arial"/>
          <w:lang w:val="en"/>
        </w:rPr>
      </w:pPr>
    </w:p>
    <w:p w14:paraId="488D8577" w14:textId="178C32BD" w:rsidR="00230C61" w:rsidRDefault="006931E8" w:rsidP="005C0F9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5C0F9B">
        <w:rPr>
          <w:rFonts w:ascii="Arial" w:hAnsi="Arial" w:cs="Arial"/>
          <w:lang w:val="en"/>
        </w:rPr>
        <w:t>Comments from the public</w:t>
      </w:r>
    </w:p>
    <w:p w14:paraId="4BED221C" w14:textId="006B2443" w:rsidR="00283B2C" w:rsidRDefault="00283B2C" w:rsidP="00283B2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None</w:t>
      </w:r>
    </w:p>
    <w:p w14:paraId="79CB7271" w14:textId="77777777" w:rsidR="00964AD7" w:rsidRPr="00964AD7" w:rsidRDefault="00964AD7" w:rsidP="00964AD7">
      <w:pPr>
        <w:pStyle w:val="ListParagraph"/>
        <w:rPr>
          <w:rFonts w:ascii="Arial" w:hAnsi="Arial" w:cs="Arial"/>
          <w:lang w:val="en"/>
        </w:rPr>
      </w:pPr>
    </w:p>
    <w:p w14:paraId="1901EC1A" w14:textId="77777777" w:rsidR="00964AD7" w:rsidRPr="001032D0" w:rsidRDefault="00964AD7" w:rsidP="001032D0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</w:p>
    <w:sectPr w:rsidR="00964AD7" w:rsidRPr="001032D0" w:rsidSect="00F23B84">
      <w:headerReference w:type="default" r:id="rId10"/>
      <w:pgSz w:w="12240" w:h="15840"/>
      <w:pgMar w:top="144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DD92" w14:textId="77777777" w:rsidR="000469B7" w:rsidRDefault="000469B7" w:rsidP="00F23B84">
      <w:pPr>
        <w:spacing w:after="0" w:line="240" w:lineRule="auto"/>
      </w:pPr>
      <w:r>
        <w:separator/>
      </w:r>
    </w:p>
  </w:endnote>
  <w:endnote w:type="continuationSeparator" w:id="0">
    <w:p w14:paraId="245B1BD0" w14:textId="77777777" w:rsidR="000469B7" w:rsidRDefault="000469B7" w:rsidP="00F23B84">
      <w:pPr>
        <w:spacing w:after="0" w:line="240" w:lineRule="auto"/>
      </w:pPr>
      <w:r>
        <w:continuationSeparator/>
      </w:r>
    </w:p>
  </w:endnote>
  <w:endnote w:type="continuationNotice" w:id="1">
    <w:p w14:paraId="73F0C060" w14:textId="77777777" w:rsidR="000469B7" w:rsidRDefault="00046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grammaEF Extend">
    <w:altName w:val="Calibri"/>
    <w:panose1 w:val="00000000000000000000"/>
    <w:charset w:val="00"/>
    <w:family w:val="modern"/>
    <w:notTrueType/>
    <w:pitch w:val="variable"/>
    <w:sig w:usb0="80000007" w:usb1="1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3155" w14:textId="77777777" w:rsidR="000469B7" w:rsidRDefault="000469B7" w:rsidP="00F23B84">
      <w:pPr>
        <w:spacing w:after="0" w:line="240" w:lineRule="auto"/>
      </w:pPr>
      <w:r>
        <w:separator/>
      </w:r>
    </w:p>
  </w:footnote>
  <w:footnote w:type="continuationSeparator" w:id="0">
    <w:p w14:paraId="5D0CEFE5" w14:textId="77777777" w:rsidR="000469B7" w:rsidRDefault="000469B7" w:rsidP="00F23B84">
      <w:pPr>
        <w:spacing w:after="0" w:line="240" w:lineRule="auto"/>
      </w:pPr>
      <w:r>
        <w:continuationSeparator/>
      </w:r>
    </w:p>
  </w:footnote>
  <w:footnote w:type="continuationNotice" w:id="1">
    <w:p w14:paraId="6B7D446D" w14:textId="77777777" w:rsidR="000469B7" w:rsidRDefault="00046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150" w14:textId="77777777" w:rsidR="00F23B84" w:rsidRDefault="00F23B84" w:rsidP="009A3E32">
    <w:pPr>
      <w:pStyle w:val="Header"/>
      <w:tabs>
        <w:tab w:val="clear" w:pos="9360"/>
      </w:tabs>
      <w:ind w:right="-720"/>
      <w:jc w:val="right"/>
    </w:pPr>
    <w:r>
      <w:t xml:space="preserve">    </w:t>
    </w:r>
    <w:r w:rsidRPr="00254013">
      <w:rPr>
        <w:rFonts w:ascii="MicrogrammaEF Extend" w:hAnsi="MicrogrammaEF Extend"/>
        <w:color w:val="1F3864" w:themeColor="accent5" w:themeShade="80"/>
        <w:sz w:val="132"/>
        <w:szCs w:val="132"/>
      </w:rPr>
      <w:t>ITOC</w:t>
    </w:r>
    <w:r w:rsidRPr="001826D7">
      <w:rPr>
        <w:rFonts w:ascii="MicrogrammaEF Extend" w:hAnsi="MicrogrammaEF Extend"/>
        <w:sz w:val="72"/>
        <w:szCs w:val="132"/>
      </w:rPr>
      <w:t xml:space="preserve"> </w:t>
    </w:r>
    <w:r>
      <w:rPr>
        <w:noProof/>
      </w:rPr>
      <w:drawing>
        <wp:inline distT="0" distB="0" distL="0" distR="0" wp14:anchorId="0CE21689" wp14:editId="588736C5">
          <wp:extent cx="584200" cy="584200"/>
          <wp:effectExtent l="0" t="0" r="6350" b="635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8E9D36"/>
    <w:lvl w:ilvl="0">
      <w:numFmt w:val="bullet"/>
      <w:lvlText w:val="*"/>
      <w:lvlJc w:val="left"/>
    </w:lvl>
  </w:abstractNum>
  <w:abstractNum w:abstractNumId="1" w15:restartNumberingAfterBreak="0">
    <w:nsid w:val="024A7DEA"/>
    <w:multiLevelType w:val="hybridMultilevel"/>
    <w:tmpl w:val="8E200A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C51CC"/>
    <w:multiLevelType w:val="hybridMultilevel"/>
    <w:tmpl w:val="8D00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2BBA"/>
    <w:multiLevelType w:val="hybridMultilevel"/>
    <w:tmpl w:val="288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32416"/>
    <w:multiLevelType w:val="hybridMultilevel"/>
    <w:tmpl w:val="546C1C66"/>
    <w:lvl w:ilvl="0" w:tplc="C0AE57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3D4954"/>
    <w:multiLevelType w:val="multilevel"/>
    <w:tmpl w:val="E146E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372542"/>
    <w:multiLevelType w:val="multilevel"/>
    <w:tmpl w:val="42F8B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610C00"/>
    <w:multiLevelType w:val="hybridMultilevel"/>
    <w:tmpl w:val="39AE47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0D66A5"/>
    <w:multiLevelType w:val="multilevel"/>
    <w:tmpl w:val="36DC0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2173A4"/>
    <w:multiLevelType w:val="hybridMultilevel"/>
    <w:tmpl w:val="751E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D5BCA"/>
    <w:multiLevelType w:val="hybridMultilevel"/>
    <w:tmpl w:val="1BC48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9676E7"/>
    <w:multiLevelType w:val="hybridMultilevel"/>
    <w:tmpl w:val="D5E2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24396"/>
    <w:multiLevelType w:val="multilevel"/>
    <w:tmpl w:val="0B32C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8268861">
    <w:abstractNumId w:val="9"/>
  </w:num>
  <w:num w:numId="2" w16cid:durableId="643969373">
    <w:abstractNumId w:val="2"/>
  </w:num>
  <w:num w:numId="3" w16cid:durableId="631012843">
    <w:abstractNumId w:val="12"/>
  </w:num>
  <w:num w:numId="4" w16cid:durableId="1242637981">
    <w:abstractNumId w:val="5"/>
  </w:num>
  <w:num w:numId="5" w16cid:durableId="162013482">
    <w:abstractNumId w:val="6"/>
  </w:num>
  <w:num w:numId="6" w16cid:durableId="1172792679">
    <w:abstractNumId w:val="8"/>
  </w:num>
  <w:num w:numId="7" w16cid:durableId="10116898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1318727840">
    <w:abstractNumId w:val="11"/>
  </w:num>
  <w:num w:numId="9" w16cid:durableId="2089764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183334">
    <w:abstractNumId w:val="10"/>
  </w:num>
  <w:num w:numId="11" w16cid:durableId="636106260">
    <w:abstractNumId w:val="4"/>
  </w:num>
  <w:num w:numId="12" w16cid:durableId="1017198921">
    <w:abstractNumId w:val="7"/>
  </w:num>
  <w:num w:numId="13" w16cid:durableId="265230552">
    <w:abstractNumId w:val="1"/>
  </w:num>
  <w:num w:numId="14" w16cid:durableId="18853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84"/>
    <w:rsid w:val="000019D3"/>
    <w:rsid w:val="0000255C"/>
    <w:rsid w:val="000037EC"/>
    <w:rsid w:val="00003E2E"/>
    <w:rsid w:val="00005618"/>
    <w:rsid w:val="0000567C"/>
    <w:rsid w:val="00006C5B"/>
    <w:rsid w:val="0000712B"/>
    <w:rsid w:val="00013542"/>
    <w:rsid w:val="0001551C"/>
    <w:rsid w:val="000254E6"/>
    <w:rsid w:val="00026435"/>
    <w:rsid w:val="00027120"/>
    <w:rsid w:val="00027D41"/>
    <w:rsid w:val="00035A19"/>
    <w:rsid w:val="00040901"/>
    <w:rsid w:val="00042749"/>
    <w:rsid w:val="00045034"/>
    <w:rsid w:val="0004627E"/>
    <w:rsid w:val="000469B7"/>
    <w:rsid w:val="00050AA7"/>
    <w:rsid w:val="00053787"/>
    <w:rsid w:val="0006190F"/>
    <w:rsid w:val="00065F14"/>
    <w:rsid w:val="000757B2"/>
    <w:rsid w:val="000765BE"/>
    <w:rsid w:val="00077C7E"/>
    <w:rsid w:val="0008157F"/>
    <w:rsid w:val="000846BE"/>
    <w:rsid w:val="00090084"/>
    <w:rsid w:val="0009144B"/>
    <w:rsid w:val="000915D0"/>
    <w:rsid w:val="00094859"/>
    <w:rsid w:val="000978E4"/>
    <w:rsid w:val="000A24BB"/>
    <w:rsid w:val="000A285A"/>
    <w:rsid w:val="000A28DB"/>
    <w:rsid w:val="000A3503"/>
    <w:rsid w:val="000A3A0D"/>
    <w:rsid w:val="000A5471"/>
    <w:rsid w:val="000A5F23"/>
    <w:rsid w:val="000A78B3"/>
    <w:rsid w:val="000B36D9"/>
    <w:rsid w:val="000B5E5D"/>
    <w:rsid w:val="000B78E7"/>
    <w:rsid w:val="000B7B6F"/>
    <w:rsid w:val="000C6B7D"/>
    <w:rsid w:val="000C7C8A"/>
    <w:rsid w:val="000D26B0"/>
    <w:rsid w:val="000D41F3"/>
    <w:rsid w:val="000D54C9"/>
    <w:rsid w:val="000D76FC"/>
    <w:rsid w:val="000E4C39"/>
    <w:rsid w:val="000F07FC"/>
    <w:rsid w:val="000F2DA5"/>
    <w:rsid w:val="000F4FC1"/>
    <w:rsid w:val="000F7068"/>
    <w:rsid w:val="001032D0"/>
    <w:rsid w:val="0010337E"/>
    <w:rsid w:val="0011095F"/>
    <w:rsid w:val="001133A9"/>
    <w:rsid w:val="00116956"/>
    <w:rsid w:val="00121A30"/>
    <w:rsid w:val="001225A7"/>
    <w:rsid w:val="00122CA6"/>
    <w:rsid w:val="00123DD5"/>
    <w:rsid w:val="00124AE0"/>
    <w:rsid w:val="00124D01"/>
    <w:rsid w:val="00130C8B"/>
    <w:rsid w:val="001321D9"/>
    <w:rsid w:val="00135E95"/>
    <w:rsid w:val="00142DEF"/>
    <w:rsid w:val="00145B3F"/>
    <w:rsid w:val="00147428"/>
    <w:rsid w:val="00147F85"/>
    <w:rsid w:val="00150C17"/>
    <w:rsid w:val="00152FA2"/>
    <w:rsid w:val="001558A3"/>
    <w:rsid w:val="00160E71"/>
    <w:rsid w:val="001622AE"/>
    <w:rsid w:val="00163DC3"/>
    <w:rsid w:val="00173055"/>
    <w:rsid w:val="00173A06"/>
    <w:rsid w:val="00180798"/>
    <w:rsid w:val="00185753"/>
    <w:rsid w:val="0018682A"/>
    <w:rsid w:val="0019076F"/>
    <w:rsid w:val="00191CB0"/>
    <w:rsid w:val="00191EBD"/>
    <w:rsid w:val="0019386E"/>
    <w:rsid w:val="00193AEC"/>
    <w:rsid w:val="001941FA"/>
    <w:rsid w:val="00194AF8"/>
    <w:rsid w:val="00194C07"/>
    <w:rsid w:val="00196986"/>
    <w:rsid w:val="001A071D"/>
    <w:rsid w:val="001A102B"/>
    <w:rsid w:val="001A4347"/>
    <w:rsid w:val="001A79B0"/>
    <w:rsid w:val="001B1935"/>
    <w:rsid w:val="001B3FDC"/>
    <w:rsid w:val="001C1D13"/>
    <w:rsid w:val="001C5747"/>
    <w:rsid w:val="001C5C4F"/>
    <w:rsid w:val="001D6F39"/>
    <w:rsid w:val="001D7B0A"/>
    <w:rsid w:val="001E0EDE"/>
    <w:rsid w:val="001E242F"/>
    <w:rsid w:val="001E4648"/>
    <w:rsid w:val="001E524A"/>
    <w:rsid w:val="001F05A5"/>
    <w:rsid w:val="001F7E17"/>
    <w:rsid w:val="00200E13"/>
    <w:rsid w:val="00200E1F"/>
    <w:rsid w:val="00202214"/>
    <w:rsid w:val="00202CBC"/>
    <w:rsid w:val="002053AC"/>
    <w:rsid w:val="00205BDD"/>
    <w:rsid w:val="00217C28"/>
    <w:rsid w:val="00224191"/>
    <w:rsid w:val="002308AF"/>
    <w:rsid w:val="00230C61"/>
    <w:rsid w:val="00235464"/>
    <w:rsid w:val="002450F4"/>
    <w:rsid w:val="002464DF"/>
    <w:rsid w:val="00250F15"/>
    <w:rsid w:val="002511BE"/>
    <w:rsid w:val="00251E9B"/>
    <w:rsid w:val="0025607D"/>
    <w:rsid w:val="00256FAC"/>
    <w:rsid w:val="0025732D"/>
    <w:rsid w:val="00260250"/>
    <w:rsid w:val="00265C48"/>
    <w:rsid w:val="00271559"/>
    <w:rsid w:val="002715AF"/>
    <w:rsid w:val="00271DE8"/>
    <w:rsid w:val="0027322E"/>
    <w:rsid w:val="002754A2"/>
    <w:rsid w:val="00277275"/>
    <w:rsid w:val="002808BF"/>
    <w:rsid w:val="00283B2C"/>
    <w:rsid w:val="00286349"/>
    <w:rsid w:val="00292059"/>
    <w:rsid w:val="002A11BE"/>
    <w:rsid w:val="002A318F"/>
    <w:rsid w:val="002A38B8"/>
    <w:rsid w:val="002A5832"/>
    <w:rsid w:val="002B1C78"/>
    <w:rsid w:val="002B32B9"/>
    <w:rsid w:val="002B4724"/>
    <w:rsid w:val="002B52E0"/>
    <w:rsid w:val="002B5E53"/>
    <w:rsid w:val="002B61BB"/>
    <w:rsid w:val="002C2D7E"/>
    <w:rsid w:val="002C7426"/>
    <w:rsid w:val="002D117A"/>
    <w:rsid w:val="002D2916"/>
    <w:rsid w:val="002D3F85"/>
    <w:rsid w:val="002D4341"/>
    <w:rsid w:val="002E0E5C"/>
    <w:rsid w:val="002E16E8"/>
    <w:rsid w:val="002E1F05"/>
    <w:rsid w:val="002E32C5"/>
    <w:rsid w:val="002F3E22"/>
    <w:rsid w:val="002F60A4"/>
    <w:rsid w:val="00303CD1"/>
    <w:rsid w:val="00306222"/>
    <w:rsid w:val="003075B8"/>
    <w:rsid w:val="00315D21"/>
    <w:rsid w:val="00317DE9"/>
    <w:rsid w:val="0032608B"/>
    <w:rsid w:val="003314FB"/>
    <w:rsid w:val="003329B5"/>
    <w:rsid w:val="003346E4"/>
    <w:rsid w:val="00341806"/>
    <w:rsid w:val="0034329A"/>
    <w:rsid w:val="003433D1"/>
    <w:rsid w:val="003476D8"/>
    <w:rsid w:val="003516ED"/>
    <w:rsid w:val="00353E93"/>
    <w:rsid w:val="0036141A"/>
    <w:rsid w:val="003643BD"/>
    <w:rsid w:val="0036570F"/>
    <w:rsid w:val="00366894"/>
    <w:rsid w:val="003676EF"/>
    <w:rsid w:val="00374A1F"/>
    <w:rsid w:val="003768AF"/>
    <w:rsid w:val="00377169"/>
    <w:rsid w:val="00381473"/>
    <w:rsid w:val="00382C1D"/>
    <w:rsid w:val="00384909"/>
    <w:rsid w:val="00392DA4"/>
    <w:rsid w:val="00394585"/>
    <w:rsid w:val="00395D60"/>
    <w:rsid w:val="003A257A"/>
    <w:rsid w:val="003A67BC"/>
    <w:rsid w:val="003A70DD"/>
    <w:rsid w:val="003B77DA"/>
    <w:rsid w:val="003C01CA"/>
    <w:rsid w:val="003C76E3"/>
    <w:rsid w:val="003D3858"/>
    <w:rsid w:val="003D5291"/>
    <w:rsid w:val="003E5F5A"/>
    <w:rsid w:val="003E7F24"/>
    <w:rsid w:val="003F4405"/>
    <w:rsid w:val="003F4522"/>
    <w:rsid w:val="003F6A3A"/>
    <w:rsid w:val="00401C90"/>
    <w:rsid w:val="004023B5"/>
    <w:rsid w:val="00403777"/>
    <w:rsid w:val="00407CD4"/>
    <w:rsid w:val="004133FA"/>
    <w:rsid w:val="00414FF2"/>
    <w:rsid w:val="004250BC"/>
    <w:rsid w:val="00426678"/>
    <w:rsid w:val="0043073C"/>
    <w:rsid w:val="0043139F"/>
    <w:rsid w:val="0043308B"/>
    <w:rsid w:val="004355E2"/>
    <w:rsid w:val="00436A10"/>
    <w:rsid w:val="00436BCF"/>
    <w:rsid w:val="00437F40"/>
    <w:rsid w:val="00442693"/>
    <w:rsid w:val="00442893"/>
    <w:rsid w:val="0044404D"/>
    <w:rsid w:val="004443DD"/>
    <w:rsid w:val="0045045A"/>
    <w:rsid w:val="00461383"/>
    <w:rsid w:val="004617E8"/>
    <w:rsid w:val="00463592"/>
    <w:rsid w:val="0046462C"/>
    <w:rsid w:val="00465769"/>
    <w:rsid w:val="00466713"/>
    <w:rsid w:val="004722EC"/>
    <w:rsid w:val="00476B83"/>
    <w:rsid w:val="00477BA2"/>
    <w:rsid w:val="004829AF"/>
    <w:rsid w:val="00483B11"/>
    <w:rsid w:val="00486A0B"/>
    <w:rsid w:val="00487409"/>
    <w:rsid w:val="0049182E"/>
    <w:rsid w:val="004920CB"/>
    <w:rsid w:val="00493113"/>
    <w:rsid w:val="00493F60"/>
    <w:rsid w:val="0049555B"/>
    <w:rsid w:val="004A56A4"/>
    <w:rsid w:val="004B2F96"/>
    <w:rsid w:val="004B58A4"/>
    <w:rsid w:val="004B71ED"/>
    <w:rsid w:val="004C2E57"/>
    <w:rsid w:val="004D077C"/>
    <w:rsid w:val="004D25A9"/>
    <w:rsid w:val="004D27E8"/>
    <w:rsid w:val="004D69DF"/>
    <w:rsid w:val="004E31A3"/>
    <w:rsid w:val="004F391D"/>
    <w:rsid w:val="004F3A1B"/>
    <w:rsid w:val="004F6628"/>
    <w:rsid w:val="00501F1F"/>
    <w:rsid w:val="00506A54"/>
    <w:rsid w:val="005103F5"/>
    <w:rsid w:val="00516F54"/>
    <w:rsid w:val="00520538"/>
    <w:rsid w:val="00522079"/>
    <w:rsid w:val="00523BF3"/>
    <w:rsid w:val="00524E72"/>
    <w:rsid w:val="00525F35"/>
    <w:rsid w:val="00531642"/>
    <w:rsid w:val="0053490F"/>
    <w:rsid w:val="00543C76"/>
    <w:rsid w:val="00552E3C"/>
    <w:rsid w:val="0055465C"/>
    <w:rsid w:val="00557A8D"/>
    <w:rsid w:val="00560D79"/>
    <w:rsid w:val="00561D51"/>
    <w:rsid w:val="005620FA"/>
    <w:rsid w:val="00564D7D"/>
    <w:rsid w:val="00572472"/>
    <w:rsid w:val="0057273C"/>
    <w:rsid w:val="00574748"/>
    <w:rsid w:val="00574DE6"/>
    <w:rsid w:val="005828A3"/>
    <w:rsid w:val="00583710"/>
    <w:rsid w:val="005904ED"/>
    <w:rsid w:val="005923D7"/>
    <w:rsid w:val="00596339"/>
    <w:rsid w:val="005A106C"/>
    <w:rsid w:val="005A5253"/>
    <w:rsid w:val="005A5A1F"/>
    <w:rsid w:val="005A5B5C"/>
    <w:rsid w:val="005A5CAF"/>
    <w:rsid w:val="005A7012"/>
    <w:rsid w:val="005B1612"/>
    <w:rsid w:val="005C092A"/>
    <w:rsid w:val="005C0C65"/>
    <w:rsid w:val="005C0F9B"/>
    <w:rsid w:val="005C5F59"/>
    <w:rsid w:val="005D1828"/>
    <w:rsid w:val="005D2819"/>
    <w:rsid w:val="005D2CDF"/>
    <w:rsid w:val="005E1733"/>
    <w:rsid w:val="005E3AA7"/>
    <w:rsid w:val="005E3F84"/>
    <w:rsid w:val="005F1977"/>
    <w:rsid w:val="005F584D"/>
    <w:rsid w:val="00600505"/>
    <w:rsid w:val="00603E04"/>
    <w:rsid w:val="00605238"/>
    <w:rsid w:val="00607A93"/>
    <w:rsid w:val="00611D62"/>
    <w:rsid w:val="00623FD1"/>
    <w:rsid w:val="00624045"/>
    <w:rsid w:val="00625AF4"/>
    <w:rsid w:val="00633B3D"/>
    <w:rsid w:val="006363FC"/>
    <w:rsid w:val="00650754"/>
    <w:rsid w:val="00653F7A"/>
    <w:rsid w:val="00654993"/>
    <w:rsid w:val="00657F44"/>
    <w:rsid w:val="006604E3"/>
    <w:rsid w:val="00664340"/>
    <w:rsid w:val="0066698B"/>
    <w:rsid w:val="006714E9"/>
    <w:rsid w:val="00676F02"/>
    <w:rsid w:val="00681AFC"/>
    <w:rsid w:val="006832A8"/>
    <w:rsid w:val="006860EE"/>
    <w:rsid w:val="006931E8"/>
    <w:rsid w:val="006972E1"/>
    <w:rsid w:val="006A065B"/>
    <w:rsid w:val="006A6395"/>
    <w:rsid w:val="006B2F38"/>
    <w:rsid w:val="006B32C6"/>
    <w:rsid w:val="006B44B6"/>
    <w:rsid w:val="006B7076"/>
    <w:rsid w:val="006B7FFD"/>
    <w:rsid w:val="006C0C52"/>
    <w:rsid w:val="006C21F9"/>
    <w:rsid w:val="006C3260"/>
    <w:rsid w:val="006C4C7B"/>
    <w:rsid w:val="006C5706"/>
    <w:rsid w:val="006C5A6A"/>
    <w:rsid w:val="006C64D4"/>
    <w:rsid w:val="006D161A"/>
    <w:rsid w:val="006D3848"/>
    <w:rsid w:val="006E1A3F"/>
    <w:rsid w:val="006E2938"/>
    <w:rsid w:val="006E3BD3"/>
    <w:rsid w:val="006F1E8F"/>
    <w:rsid w:val="006F3B51"/>
    <w:rsid w:val="006F41FE"/>
    <w:rsid w:val="006F6153"/>
    <w:rsid w:val="00705317"/>
    <w:rsid w:val="00714922"/>
    <w:rsid w:val="00715B85"/>
    <w:rsid w:val="007252A4"/>
    <w:rsid w:val="00726684"/>
    <w:rsid w:val="0073098C"/>
    <w:rsid w:val="00731818"/>
    <w:rsid w:val="007409B7"/>
    <w:rsid w:val="00743220"/>
    <w:rsid w:val="007445F4"/>
    <w:rsid w:val="00750C52"/>
    <w:rsid w:val="00753441"/>
    <w:rsid w:val="0075502A"/>
    <w:rsid w:val="00755098"/>
    <w:rsid w:val="00756C69"/>
    <w:rsid w:val="00764E80"/>
    <w:rsid w:val="0077030C"/>
    <w:rsid w:val="00770EF5"/>
    <w:rsid w:val="007734AB"/>
    <w:rsid w:val="007762E6"/>
    <w:rsid w:val="0078265E"/>
    <w:rsid w:val="007831A5"/>
    <w:rsid w:val="00790CD1"/>
    <w:rsid w:val="0079596D"/>
    <w:rsid w:val="00796BC8"/>
    <w:rsid w:val="007A4392"/>
    <w:rsid w:val="007A4531"/>
    <w:rsid w:val="007A628F"/>
    <w:rsid w:val="007A7C2E"/>
    <w:rsid w:val="007B18EE"/>
    <w:rsid w:val="007B2969"/>
    <w:rsid w:val="007B39B7"/>
    <w:rsid w:val="007B64DD"/>
    <w:rsid w:val="007B6EA1"/>
    <w:rsid w:val="007B736C"/>
    <w:rsid w:val="007C0F1F"/>
    <w:rsid w:val="007C16BB"/>
    <w:rsid w:val="007C39E1"/>
    <w:rsid w:val="007C5511"/>
    <w:rsid w:val="007D0334"/>
    <w:rsid w:val="007D45C1"/>
    <w:rsid w:val="007E2400"/>
    <w:rsid w:val="007E3A02"/>
    <w:rsid w:val="007E660D"/>
    <w:rsid w:val="007F65EF"/>
    <w:rsid w:val="007F6E87"/>
    <w:rsid w:val="007F70E8"/>
    <w:rsid w:val="00800482"/>
    <w:rsid w:val="00800F8D"/>
    <w:rsid w:val="008025C7"/>
    <w:rsid w:val="008054B8"/>
    <w:rsid w:val="00805556"/>
    <w:rsid w:val="008064CF"/>
    <w:rsid w:val="00807EA0"/>
    <w:rsid w:val="00813BF5"/>
    <w:rsid w:val="00820B88"/>
    <w:rsid w:val="0082191C"/>
    <w:rsid w:val="00822C0B"/>
    <w:rsid w:val="0082411B"/>
    <w:rsid w:val="00825465"/>
    <w:rsid w:val="00826A0E"/>
    <w:rsid w:val="00831023"/>
    <w:rsid w:val="0083239E"/>
    <w:rsid w:val="00833BD9"/>
    <w:rsid w:val="008368EB"/>
    <w:rsid w:val="0084042D"/>
    <w:rsid w:val="008433B5"/>
    <w:rsid w:val="00843C17"/>
    <w:rsid w:val="0085763B"/>
    <w:rsid w:val="00857ACD"/>
    <w:rsid w:val="008628E0"/>
    <w:rsid w:val="00862FA3"/>
    <w:rsid w:val="00865002"/>
    <w:rsid w:val="00865E6D"/>
    <w:rsid w:val="008661A6"/>
    <w:rsid w:val="00867098"/>
    <w:rsid w:val="008677A5"/>
    <w:rsid w:val="00870609"/>
    <w:rsid w:val="00871F90"/>
    <w:rsid w:val="00872F94"/>
    <w:rsid w:val="00875E85"/>
    <w:rsid w:val="00876BBD"/>
    <w:rsid w:val="00886BDF"/>
    <w:rsid w:val="00890D3E"/>
    <w:rsid w:val="008A02B8"/>
    <w:rsid w:val="008A04F4"/>
    <w:rsid w:val="008A091D"/>
    <w:rsid w:val="008B7CCB"/>
    <w:rsid w:val="008C198C"/>
    <w:rsid w:val="008C7679"/>
    <w:rsid w:val="008C7F04"/>
    <w:rsid w:val="008D1838"/>
    <w:rsid w:val="008D1BF1"/>
    <w:rsid w:val="008E0BA6"/>
    <w:rsid w:val="008E2B69"/>
    <w:rsid w:val="008E577C"/>
    <w:rsid w:val="008E75BF"/>
    <w:rsid w:val="008F17FC"/>
    <w:rsid w:val="008F334C"/>
    <w:rsid w:val="008F4B58"/>
    <w:rsid w:val="0090397A"/>
    <w:rsid w:val="00903CE7"/>
    <w:rsid w:val="00905B34"/>
    <w:rsid w:val="00907D5C"/>
    <w:rsid w:val="009150DB"/>
    <w:rsid w:val="00916944"/>
    <w:rsid w:val="0092226E"/>
    <w:rsid w:val="009223B7"/>
    <w:rsid w:val="0092311F"/>
    <w:rsid w:val="0092733F"/>
    <w:rsid w:val="009306AC"/>
    <w:rsid w:val="009314C4"/>
    <w:rsid w:val="0093493E"/>
    <w:rsid w:val="009361C4"/>
    <w:rsid w:val="009402E8"/>
    <w:rsid w:val="00942981"/>
    <w:rsid w:val="009537F2"/>
    <w:rsid w:val="009570BD"/>
    <w:rsid w:val="009628E9"/>
    <w:rsid w:val="009628F4"/>
    <w:rsid w:val="00964AD7"/>
    <w:rsid w:val="00964B2E"/>
    <w:rsid w:val="00975C34"/>
    <w:rsid w:val="00976DF3"/>
    <w:rsid w:val="0097737E"/>
    <w:rsid w:val="009808F9"/>
    <w:rsid w:val="009812F4"/>
    <w:rsid w:val="0098215B"/>
    <w:rsid w:val="00982D4E"/>
    <w:rsid w:val="0098395E"/>
    <w:rsid w:val="00983FE5"/>
    <w:rsid w:val="00986B5A"/>
    <w:rsid w:val="00992D7F"/>
    <w:rsid w:val="00994BA4"/>
    <w:rsid w:val="00995E11"/>
    <w:rsid w:val="00996A67"/>
    <w:rsid w:val="00997BD9"/>
    <w:rsid w:val="009A1156"/>
    <w:rsid w:val="009A1A12"/>
    <w:rsid w:val="009A35D9"/>
    <w:rsid w:val="009A3E32"/>
    <w:rsid w:val="009B0284"/>
    <w:rsid w:val="009B071A"/>
    <w:rsid w:val="009B7B57"/>
    <w:rsid w:val="009D2894"/>
    <w:rsid w:val="009D2A10"/>
    <w:rsid w:val="009E04E9"/>
    <w:rsid w:val="009E267F"/>
    <w:rsid w:val="009E7D1A"/>
    <w:rsid w:val="009E7E64"/>
    <w:rsid w:val="009F3707"/>
    <w:rsid w:val="009F48F0"/>
    <w:rsid w:val="009F6A66"/>
    <w:rsid w:val="009F6B9B"/>
    <w:rsid w:val="00A01C91"/>
    <w:rsid w:val="00A02C36"/>
    <w:rsid w:val="00A02C61"/>
    <w:rsid w:val="00A067D7"/>
    <w:rsid w:val="00A06C26"/>
    <w:rsid w:val="00A10C24"/>
    <w:rsid w:val="00A10DFC"/>
    <w:rsid w:val="00A14E92"/>
    <w:rsid w:val="00A15F24"/>
    <w:rsid w:val="00A16500"/>
    <w:rsid w:val="00A20129"/>
    <w:rsid w:val="00A20555"/>
    <w:rsid w:val="00A21378"/>
    <w:rsid w:val="00A224BC"/>
    <w:rsid w:val="00A2386A"/>
    <w:rsid w:val="00A26F58"/>
    <w:rsid w:val="00A30019"/>
    <w:rsid w:val="00A349B8"/>
    <w:rsid w:val="00A34E5E"/>
    <w:rsid w:val="00A37879"/>
    <w:rsid w:val="00A46338"/>
    <w:rsid w:val="00A61428"/>
    <w:rsid w:val="00A61B99"/>
    <w:rsid w:val="00A62467"/>
    <w:rsid w:val="00A62D13"/>
    <w:rsid w:val="00A67298"/>
    <w:rsid w:val="00A70E30"/>
    <w:rsid w:val="00A713E3"/>
    <w:rsid w:val="00A73479"/>
    <w:rsid w:val="00A7570A"/>
    <w:rsid w:val="00A76230"/>
    <w:rsid w:val="00A76C1F"/>
    <w:rsid w:val="00A809FB"/>
    <w:rsid w:val="00A91F96"/>
    <w:rsid w:val="00AA4D86"/>
    <w:rsid w:val="00AA5C2A"/>
    <w:rsid w:val="00AB0406"/>
    <w:rsid w:val="00AB1177"/>
    <w:rsid w:val="00AB3512"/>
    <w:rsid w:val="00AB4A89"/>
    <w:rsid w:val="00AB6C2C"/>
    <w:rsid w:val="00AB7077"/>
    <w:rsid w:val="00AB7199"/>
    <w:rsid w:val="00AD00FE"/>
    <w:rsid w:val="00AD1A9A"/>
    <w:rsid w:val="00AE10A2"/>
    <w:rsid w:val="00AF0531"/>
    <w:rsid w:val="00AF070E"/>
    <w:rsid w:val="00AF2B72"/>
    <w:rsid w:val="00AF5C90"/>
    <w:rsid w:val="00B0066B"/>
    <w:rsid w:val="00B0391B"/>
    <w:rsid w:val="00B05C43"/>
    <w:rsid w:val="00B06832"/>
    <w:rsid w:val="00B10233"/>
    <w:rsid w:val="00B150C4"/>
    <w:rsid w:val="00B20848"/>
    <w:rsid w:val="00B20918"/>
    <w:rsid w:val="00B21F45"/>
    <w:rsid w:val="00B24F26"/>
    <w:rsid w:val="00B27DA5"/>
    <w:rsid w:val="00B31510"/>
    <w:rsid w:val="00B42483"/>
    <w:rsid w:val="00B45C68"/>
    <w:rsid w:val="00B51F8B"/>
    <w:rsid w:val="00B5230B"/>
    <w:rsid w:val="00B54EC2"/>
    <w:rsid w:val="00B62887"/>
    <w:rsid w:val="00B65F69"/>
    <w:rsid w:val="00B66A52"/>
    <w:rsid w:val="00B8279E"/>
    <w:rsid w:val="00B833D7"/>
    <w:rsid w:val="00B8654C"/>
    <w:rsid w:val="00B95058"/>
    <w:rsid w:val="00BA4126"/>
    <w:rsid w:val="00BB0C72"/>
    <w:rsid w:val="00BB2107"/>
    <w:rsid w:val="00BB41BB"/>
    <w:rsid w:val="00BB48F0"/>
    <w:rsid w:val="00BB57AB"/>
    <w:rsid w:val="00BB7E7A"/>
    <w:rsid w:val="00BB7F87"/>
    <w:rsid w:val="00BC30D8"/>
    <w:rsid w:val="00BC3C73"/>
    <w:rsid w:val="00BC6926"/>
    <w:rsid w:val="00BD2EAE"/>
    <w:rsid w:val="00BD5F49"/>
    <w:rsid w:val="00BE1048"/>
    <w:rsid w:val="00BE48E2"/>
    <w:rsid w:val="00BF0205"/>
    <w:rsid w:val="00BF1FDD"/>
    <w:rsid w:val="00C013CD"/>
    <w:rsid w:val="00C04E9D"/>
    <w:rsid w:val="00C05400"/>
    <w:rsid w:val="00C139BF"/>
    <w:rsid w:val="00C219C4"/>
    <w:rsid w:val="00C226EB"/>
    <w:rsid w:val="00C23190"/>
    <w:rsid w:val="00C27A24"/>
    <w:rsid w:val="00C3003A"/>
    <w:rsid w:val="00C312F5"/>
    <w:rsid w:val="00C3560D"/>
    <w:rsid w:val="00C35E0C"/>
    <w:rsid w:val="00C50E16"/>
    <w:rsid w:val="00C52329"/>
    <w:rsid w:val="00C52733"/>
    <w:rsid w:val="00C55959"/>
    <w:rsid w:val="00C57FF9"/>
    <w:rsid w:val="00C614FD"/>
    <w:rsid w:val="00C65A19"/>
    <w:rsid w:val="00C70AE3"/>
    <w:rsid w:val="00C742AD"/>
    <w:rsid w:val="00C758E0"/>
    <w:rsid w:val="00C83D3E"/>
    <w:rsid w:val="00C85519"/>
    <w:rsid w:val="00C8708A"/>
    <w:rsid w:val="00C9438F"/>
    <w:rsid w:val="00CA0D9A"/>
    <w:rsid w:val="00CB1735"/>
    <w:rsid w:val="00CB6A7B"/>
    <w:rsid w:val="00CC1E2E"/>
    <w:rsid w:val="00CC2177"/>
    <w:rsid w:val="00CC6D32"/>
    <w:rsid w:val="00CD413D"/>
    <w:rsid w:val="00CD5397"/>
    <w:rsid w:val="00CD7A0E"/>
    <w:rsid w:val="00CE3571"/>
    <w:rsid w:val="00CE52E4"/>
    <w:rsid w:val="00CF2465"/>
    <w:rsid w:val="00CF5C8A"/>
    <w:rsid w:val="00CF61F2"/>
    <w:rsid w:val="00CF6A7D"/>
    <w:rsid w:val="00D0052A"/>
    <w:rsid w:val="00D1123F"/>
    <w:rsid w:val="00D15340"/>
    <w:rsid w:val="00D20957"/>
    <w:rsid w:val="00D21015"/>
    <w:rsid w:val="00D21707"/>
    <w:rsid w:val="00D257C7"/>
    <w:rsid w:val="00D2660F"/>
    <w:rsid w:val="00D35CDE"/>
    <w:rsid w:val="00D361B3"/>
    <w:rsid w:val="00D3768B"/>
    <w:rsid w:val="00D37719"/>
    <w:rsid w:val="00D41AB3"/>
    <w:rsid w:val="00D52D77"/>
    <w:rsid w:val="00D52F55"/>
    <w:rsid w:val="00D57EA4"/>
    <w:rsid w:val="00D604D3"/>
    <w:rsid w:val="00D64F8C"/>
    <w:rsid w:val="00D66327"/>
    <w:rsid w:val="00D67DFD"/>
    <w:rsid w:val="00D728BC"/>
    <w:rsid w:val="00D745F4"/>
    <w:rsid w:val="00D84DBC"/>
    <w:rsid w:val="00D869EE"/>
    <w:rsid w:val="00D87CD2"/>
    <w:rsid w:val="00D9144E"/>
    <w:rsid w:val="00D93C64"/>
    <w:rsid w:val="00D94685"/>
    <w:rsid w:val="00D95A37"/>
    <w:rsid w:val="00D9746F"/>
    <w:rsid w:val="00DA0EB9"/>
    <w:rsid w:val="00DA1720"/>
    <w:rsid w:val="00DA51E2"/>
    <w:rsid w:val="00DB548D"/>
    <w:rsid w:val="00DB7AA1"/>
    <w:rsid w:val="00DC052C"/>
    <w:rsid w:val="00DC43E1"/>
    <w:rsid w:val="00DD0A28"/>
    <w:rsid w:val="00DD3C9F"/>
    <w:rsid w:val="00DE2902"/>
    <w:rsid w:val="00DE290E"/>
    <w:rsid w:val="00DE7E78"/>
    <w:rsid w:val="00DF0CA6"/>
    <w:rsid w:val="00DF3129"/>
    <w:rsid w:val="00DF4FEC"/>
    <w:rsid w:val="00E013CE"/>
    <w:rsid w:val="00E0513C"/>
    <w:rsid w:val="00E06552"/>
    <w:rsid w:val="00E12AFB"/>
    <w:rsid w:val="00E1326D"/>
    <w:rsid w:val="00E151A7"/>
    <w:rsid w:val="00E20136"/>
    <w:rsid w:val="00E2097F"/>
    <w:rsid w:val="00E2657D"/>
    <w:rsid w:val="00E326ED"/>
    <w:rsid w:val="00E3279E"/>
    <w:rsid w:val="00E34B8D"/>
    <w:rsid w:val="00E35DC2"/>
    <w:rsid w:val="00E40C7C"/>
    <w:rsid w:val="00E40FB3"/>
    <w:rsid w:val="00E4291A"/>
    <w:rsid w:val="00E45517"/>
    <w:rsid w:val="00E472FA"/>
    <w:rsid w:val="00E52602"/>
    <w:rsid w:val="00E55C62"/>
    <w:rsid w:val="00E55E25"/>
    <w:rsid w:val="00E671F0"/>
    <w:rsid w:val="00E67705"/>
    <w:rsid w:val="00E67E75"/>
    <w:rsid w:val="00E72681"/>
    <w:rsid w:val="00E74564"/>
    <w:rsid w:val="00E745F3"/>
    <w:rsid w:val="00E74E7E"/>
    <w:rsid w:val="00E777ED"/>
    <w:rsid w:val="00E80763"/>
    <w:rsid w:val="00E84A3A"/>
    <w:rsid w:val="00E91FC4"/>
    <w:rsid w:val="00E93551"/>
    <w:rsid w:val="00E9439D"/>
    <w:rsid w:val="00E9460B"/>
    <w:rsid w:val="00E95FF8"/>
    <w:rsid w:val="00E965B8"/>
    <w:rsid w:val="00EB20ED"/>
    <w:rsid w:val="00ED0A6B"/>
    <w:rsid w:val="00ED72A6"/>
    <w:rsid w:val="00EE0A22"/>
    <w:rsid w:val="00EE4930"/>
    <w:rsid w:val="00EE6197"/>
    <w:rsid w:val="00F006B1"/>
    <w:rsid w:val="00F04D49"/>
    <w:rsid w:val="00F0620C"/>
    <w:rsid w:val="00F06CCE"/>
    <w:rsid w:val="00F129D4"/>
    <w:rsid w:val="00F14674"/>
    <w:rsid w:val="00F15DBE"/>
    <w:rsid w:val="00F23B84"/>
    <w:rsid w:val="00F24062"/>
    <w:rsid w:val="00F27495"/>
    <w:rsid w:val="00F3530C"/>
    <w:rsid w:val="00F40B57"/>
    <w:rsid w:val="00F47179"/>
    <w:rsid w:val="00F543C7"/>
    <w:rsid w:val="00F65B0D"/>
    <w:rsid w:val="00F72686"/>
    <w:rsid w:val="00F737B0"/>
    <w:rsid w:val="00F80C1C"/>
    <w:rsid w:val="00F82DA6"/>
    <w:rsid w:val="00F92A95"/>
    <w:rsid w:val="00FA27DA"/>
    <w:rsid w:val="00FA327B"/>
    <w:rsid w:val="00FA5937"/>
    <w:rsid w:val="00FA6FA3"/>
    <w:rsid w:val="00FB0E27"/>
    <w:rsid w:val="00FB3E54"/>
    <w:rsid w:val="00FB6C07"/>
    <w:rsid w:val="00FB7588"/>
    <w:rsid w:val="00FC5F4B"/>
    <w:rsid w:val="00FC75B2"/>
    <w:rsid w:val="00FD42E8"/>
    <w:rsid w:val="00FF0E9E"/>
    <w:rsid w:val="3D4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E8302"/>
  <w15:docId w15:val="{39C4F59B-FE34-45C5-94AE-2DE4FFA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0FE"/>
    <w:pPr>
      <w:keepNext/>
      <w:keepLines/>
      <w:spacing w:before="24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84"/>
  </w:style>
  <w:style w:type="paragraph" w:styleId="Footer">
    <w:name w:val="footer"/>
    <w:basedOn w:val="Normal"/>
    <w:link w:val="FooterChar"/>
    <w:uiPriority w:val="99"/>
    <w:unhideWhenUsed/>
    <w:rsid w:val="00F2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84"/>
  </w:style>
  <w:style w:type="paragraph" w:styleId="ListParagraph">
    <w:name w:val="List Paragraph"/>
    <w:basedOn w:val="Normal"/>
    <w:uiPriority w:val="34"/>
    <w:qFormat/>
    <w:rsid w:val="00F23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0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141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4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6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00F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AD00FE"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rsid w:val="00AD00FE"/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0838EBF2FB42837130A4AEE42CF2" ma:contentTypeVersion="16" ma:contentTypeDescription="Create a new document." ma:contentTypeScope="" ma:versionID="29fd11891911f1fda2aaefb0895bf490">
  <xsd:schema xmlns:xsd="http://www.w3.org/2001/XMLSchema" xmlns:xs="http://www.w3.org/2001/XMLSchema" xmlns:p="http://schemas.microsoft.com/office/2006/metadata/properties" xmlns:ns2="8f98bae5-a605-4eed-a871-1ef8b53b6521" xmlns:ns3="d612c6d0-d459-443a-b239-e989686eeb22" targetNamespace="http://schemas.microsoft.com/office/2006/metadata/properties" ma:root="true" ma:fieldsID="97cf66b42e8791170fe79320efb0e682" ns2:_="" ns3:_="">
    <xsd:import namespace="8f98bae5-a605-4eed-a871-1ef8b53b6521"/>
    <xsd:import namespace="d612c6d0-d459-443a-b239-e989686ee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8bae5-a605-4eed-a871-1ef8b53b6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4a9f3f-c33f-43ed-8ee9-80d136ec9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2c6d0-d459-443a-b239-e989686ee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05a909-feee-4072-9d34-15c14fed7c71}" ma:internalName="TaxCatchAll" ma:showField="CatchAllData" ma:web="d612c6d0-d459-443a-b239-e989686ee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8bae5-a605-4eed-a871-1ef8b53b6521">
      <Terms xmlns="http://schemas.microsoft.com/office/infopath/2007/PartnerControls"/>
    </lcf76f155ced4ddcb4097134ff3c332f>
    <TaxCatchAll xmlns="d612c6d0-d459-443a-b239-e989686eeb22" xsi:nil="true"/>
    <SharedWithUsers xmlns="d612c6d0-d459-443a-b239-e989686eeb22">
      <UserInfo>
        <DisplayName>Kevin Bewsey</DisplayName>
        <AccountId>227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2F0019-3882-435E-81F8-910B2ED7436F}"/>
</file>

<file path=customXml/itemProps2.xml><?xml version="1.0" encoding="utf-8"?>
<ds:datastoreItem xmlns:ds="http://schemas.openxmlformats.org/officeDocument/2006/customXml" ds:itemID="{181CBF8C-C26B-4338-B6CA-BC2BAA9F0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08BC1-2A87-4341-B708-0350E21E988A}">
  <ds:schemaRefs>
    <ds:schemaRef ds:uri="http://schemas.microsoft.com/office/2006/metadata/properties"/>
    <ds:schemaRef ds:uri="http://schemas.microsoft.com/office/infopath/2007/PartnerControls"/>
    <ds:schemaRef ds:uri="8f98bae5-a605-4eed-a871-1ef8b53b6521"/>
    <ds:schemaRef ds:uri="d612c6d0-d459-443a-b239-e989686eeb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4</DocSecurity>
  <Lines>15</Lines>
  <Paragraphs>4</Paragraphs>
  <ScaleCrop>false</ScaleCrop>
  <Company>Windows User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ITOC Staff Report</dc:title>
  <dc:subject/>
  <dc:creator>Norman Hom</dc:creator>
  <cp:keywords/>
  <cp:lastModifiedBy>Guest User</cp:lastModifiedBy>
  <cp:revision>515</cp:revision>
  <cp:lastPrinted>2022-04-18T17:13:00Z</cp:lastPrinted>
  <dcterms:created xsi:type="dcterms:W3CDTF">2018-02-13T17:07:00Z</dcterms:created>
  <dcterms:modified xsi:type="dcterms:W3CDTF">2022-11-19T00:14:00Z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0x01010042D20838EBF2FB42837130A4AEE42CF2</vt:lpwstr>
  </property>
  <property fmtid="{D5CDD505-2E9C-101B-9397-08002B2CF9AE}" pid="3" name="MediaServiceImageTags">
    <vt:lpwstr/>
  </property>
</Properties>
</file>